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10" w:rsidRDefault="00A20CEF" w:rsidP="00A20CEF">
      <w:pPr>
        <w:pStyle w:val="NoSpacing"/>
        <w:rPr>
          <w:b/>
        </w:rPr>
      </w:pPr>
      <w:r w:rsidRPr="00A20CEF">
        <w:rPr>
          <w:b/>
        </w:rPr>
        <w:t xml:space="preserve">Daniela </w:t>
      </w:r>
      <w:r w:rsidR="00FA5982" w:rsidRPr="00A20CEF">
        <w:rPr>
          <w:b/>
        </w:rPr>
        <w:t>ADORNI</w:t>
      </w:r>
      <w:r w:rsidR="007B2210" w:rsidRPr="00A20CEF">
        <w:rPr>
          <w:b/>
        </w:rPr>
        <w:t xml:space="preserve"> &amp; Stefano MAGAGNOLI</w:t>
      </w:r>
    </w:p>
    <w:p w:rsidR="005A0DF6" w:rsidRDefault="005A0DF6" w:rsidP="00A20CEF">
      <w:pPr>
        <w:pStyle w:val="NoSpacing"/>
        <w:rPr>
          <w:b/>
        </w:rPr>
      </w:pPr>
    </w:p>
    <w:p w:rsidR="00A20CEF" w:rsidRPr="00A20CEF" w:rsidRDefault="00A20CEF" w:rsidP="00A20CEF">
      <w:pPr>
        <w:pStyle w:val="NoSpacing"/>
        <w:rPr>
          <w:b/>
        </w:rPr>
      </w:pPr>
      <w:r w:rsidRPr="00A20CEF">
        <w:rPr>
          <w:b/>
        </w:rPr>
        <w:t>(Università di Torino</w:t>
      </w:r>
      <w:r w:rsidR="007B2210">
        <w:rPr>
          <w:b/>
        </w:rPr>
        <w:t xml:space="preserve"> &amp; </w:t>
      </w:r>
      <w:r w:rsidRPr="00A20CEF">
        <w:rPr>
          <w:b/>
        </w:rPr>
        <w:t>Università di Parma)</w:t>
      </w:r>
    </w:p>
    <w:p w:rsidR="00A20CEF" w:rsidRPr="00B36228" w:rsidRDefault="00A20CEF" w:rsidP="00A20CEF">
      <w:pPr>
        <w:pStyle w:val="NoSpacing"/>
      </w:pPr>
    </w:p>
    <w:p w:rsidR="008A6A29" w:rsidRPr="00A20CEF" w:rsidRDefault="006D23B7" w:rsidP="00A20CEF">
      <w:pPr>
        <w:pStyle w:val="NoSpacing"/>
        <w:rPr>
          <w:b/>
          <w:lang w:val="fr-FR"/>
        </w:rPr>
      </w:pPr>
      <w:r w:rsidRPr="00A20CEF">
        <w:rPr>
          <w:b/>
          <w:i/>
          <w:lang w:val="fr-FR"/>
        </w:rPr>
        <w:t>Voix de l’usine.</w:t>
      </w:r>
      <w:r w:rsidR="00A20CEF">
        <w:rPr>
          <w:b/>
          <w:i/>
          <w:lang w:val="fr-FR"/>
        </w:rPr>
        <w:t xml:space="preserve"> </w:t>
      </w:r>
      <w:r w:rsidR="008A6A29" w:rsidRPr="00A20CEF">
        <w:rPr>
          <w:b/>
          <w:i/>
          <w:lang w:val="fr-FR"/>
        </w:rPr>
        <w:t>Ouvriers et identités ouvrières dans les journaux de la grande entreprise italienne dans les ans du boom économique.</w:t>
      </w:r>
    </w:p>
    <w:p w:rsidR="006D23B7" w:rsidRDefault="006D23B7" w:rsidP="00A20CEF">
      <w:pPr>
        <w:pStyle w:val="NoSpacing"/>
        <w:rPr>
          <w:lang w:val="de-DE"/>
        </w:rPr>
      </w:pPr>
    </w:p>
    <w:p w:rsidR="007B2210" w:rsidRPr="003220B6" w:rsidRDefault="007B2210" w:rsidP="00A20CEF">
      <w:pPr>
        <w:pStyle w:val="NoSpacing"/>
        <w:rPr>
          <w:lang w:val="de-DE"/>
        </w:rPr>
      </w:pPr>
    </w:p>
    <w:p w:rsidR="00B36228" w:rsidRDefault="00B36228" w:rsidP="00A20CEF">
      <w:pPr>
        <w:pStyle w:val="NoSpacing"/>
        <w:rPr>
          <w:lang w:val="fr-FR"/>
        </w:rPr>
      </w:pPr>
      <w:r w:rsidRPr="00B36228">
        <w:rPr>
          <w:lang w:val="fr-FR"/>
        </w:rPr>
        <w:t>Cette relation présente les premiers résultats d’une recherche plus vaste que les auteurs mènent sur les journaux internes des grandes entreprises italiennes après la deuxième guerre et, en particulier, dans les ans du grand changement déterminé par le boom économique de l’Europe et, en particulier, du système économique italien.</w:t>
      </w:r>
    </w:p>
    <w:p w:rsidR="00A20CEF" w:rsidRPr="00B36228" w:rsidRDefault="00A20CEF" w:rsidP="00A20CEF">
      <w:pPr>
        <w:pStyle w:val="NoSpacing"/>
        <w:rPr>
          <w:lang w:val="fr-FR"/>
        </w:rPr>
      </w:pPr>
    </w:p>
    <w:p w:rsidR="00B36228" w:rsidRPr="00836671" w:rsidRDefault="00B36228" w:rsidP="00A20CEF">
      <w:pPr>
        <w:pStyle w:val="NoSpacing"/>
        <w:rPr>
          <w:lang w:val="fr-FR"/>
        </w:rPr>
      </w:pPr>
      <w:r w:rsidRPr="00836671">
        <w:rPr>
          <w:lang w:val="fr-FR"/>
        </w:rPr>
        <w:t xml:space="preserve">L'objectif de la recherche est de mesurer – en termes qualitatifs – les formes avec lesquelles les identités </w:t>
      </w:r>
      <w:r w:rsidR="00836671" w:rsidRPr="00836671">
        <w:rPr>
          <w:lang w:val="fr-FR"/>
        </w:rPr>
        <w:t>ouvrières</w:t>
      </w:r>
      <w:r w:rsidRPr="00836671">
        <w:rPr>
          <w:lang w:val="fr-FR"/>
        </w:rPr>
        <w:t xml:space="preserve"> se manifestent dans les journaux de fabrique, qui sont lus avec périodicité </w:t>
      </w:r>
      <w:r w:rsidR="00836671" w:rsidRPr="00836671">
        <w:rPr>
          <w:lang w:val="fr-FR"/>
        </w:rPr>
        <w:t>par tou</w:t>
      </w:r>
      <w:r w:rsidRPr="00836671">
        <w:rPr>
          <w:lang w:val="fr-FR"/>
        </w:rPr>
        <w:t xml:space="preserve">s les </w:t>
      </w:r>
      <w:r w:rsidR="00836671" w:rsidRPr="00836671">
        <w:rPr>
          <w:lang w:val="fr-FR"/>
        </w:rPr>
        <w:t>travailleurs</w:t>
      </w:r>
      <w:r w:rsidRPr="00836671">
        <w:rPr>
          <w:lang w:val="fr-FR"/>
        </w:rPr>
        <w:t xml:space="preserve"> et </w:t>
      </w:r>
      <w:r w:rsidR="00836671" w:rsidRPr="00836671">
        <w:rPr>
          <w:lang w:val="fr-FR"/>
        </w:rPr>
        <w:t>par leurs familles. Il s’agit de formes d’</w:t>
      </w:r>
      <w:r w:rsidRPr="00836671">
        <w:rPr>
          <w:lang w:val="fr-FR"/>
        </w:rPr>
        <w:t>expression qui prennent en considération tous les aspects de la vie et de la co</w:t>
      </w:r>
      <w:r w:rsidR="00836671" w:rsidRPr="00836671">
        <w:rPr>
          <w:lang w:val="fr-FR"/>
        </w:rPr>
        <w:t>ndition ouvriè</w:t>
      </w:r>
      <w:r w:rsidRPr="00836671">
        <w:rPr>
          <w:lang w:val="fr-FR"/>
        </w:rPr>
        <w:t>r</w:t>
      </w:r>
      <w:r w:rsidR="00836671" w:rsidRPr="00836671">
        <w:rPr>
          <w:lang w:val="fr-FR"/>
        </w:rPr>
        <w:t>e</w:t>
      </w:r>
      <w:r w:rsidRPr="00836671">
        <w:rPr>
          <w:lang w:val="fr-FR"/>
        </w:rPr>
        <w:t xml:space="preserve"> : des cantines de fabrique au problème </w:t>
      </w:r>
      <w:r w:rsidR="00836671" w:rsidRPr="00836671">
        <w:rPr>
          <w:lang w:val="fr-FR"/>
        </w:rPr>
        <w:t>du transport public</w:t>
      </w:r>
      <w:r w:rsidRPr="00836671">
        <w:rPr>
          <w:lang w:val="fr-FR"/>
        </w:rPr>
        <w:t xml:space="preserve"> ; des difficultés économiques des salariés aux préoccupations pour le futur des fils ; des considérations politiques plus </w:t>
      </w:r>
      <w:r w:rsidR="00836671" w:rsidRPr="00836671">
        <w:rPr>
          <w:lang w:val="fr-FR"/>
        </w:rPr>
        <w:t>générales</w:t>
      </w:r>
      <w:r w:rsidRPr="00836671">
        <w:rPr>
          <w:lang w:val="fr-FR"/>
        </w:rPr>
        <w:t xml:space="preserve"> (sur le gouvernement, sur le syndicat, sur </w:t>
      </w:r>
      <w:r w:rsidR="00836671" w:rsidRPr="00836671">
        <w:rPr>
          <w:lang w:val="fr-FR"/>
        </w:rPr>
        <w:t xml:space="preserve">la </w:t>
      </w:r>
      <w:r w:rsidRPr="00836671">
        <w:rPr>
          <w:lang w:val="fr-FR"/>
        </w:rPr>
        <w:t>fabrique, etc</w:t>
      </w:r>
      <w:r w:rsidR="00836671" w:rsidRPr="00836671">
        <w:rPr>
          <w:lang w:val="fr-FR"/>
        </w:rPr>
        <w:t>.</w:t>
      </w:r>
      <w:r w:rsidRPr="00836671">
        <w:rPr>
          <w:lang w:val="fr-FR"/>
        </w:rPr>
        <w:t xml:space="preserve">) aux réflexions sur les pas toujours satisfaisantes considérations sur </w:t>
      </w:r>
      <w:r w:rsidR="00836671" w:rsidRPr="00836671">
        <w:rPr>
          <w:lang w:val="fr-FR"/>
        </w:rPr>
        <w:t>sa propre</w:t>
      </w:r>
      <w:r w:rsidRPr="00836671">
        <w:rPr>
          <w:lang w:val="fr-FR"/>
        </w:rPr>
        <w:t xml:space="preserve"> identité sociale et professionnelle.</w:t>
      </w:r>
    </w:p>
    <w:p w:rsidR="00836671" w:rsidRPr="00836671" w:rsidRDefault="00836671" w:rsidP="00A20CEF">
      <w:pPr>
        <w:pStyle w:val="NoSpacing"/>
        <w:rPr>
          <w:lang w:val="fr-FR"/>
        </w:rPr>
      </w:pPr>
      <w:r w:rsidRPr="00836671">
        <w:rPr>
          <w:lang w:val="fr-FR"/>
        </w:rPr>
        <w:t>La relation prendra en considération tous ces éléments – qui représentent encore un domaine insuffisamment étudié par la historiographie italienne – en se basant en particulier sur les expériences de quelques grandes usines italiennes (Fiat, Pirelli et Ansaldo en particulier) et des respectifs journaux internes (IllustratoFiat, Fatti e Notizie, l’Ansaldino).</w:t>
      </w:r>
    </w:p>
    <w:p w:rsidR="00B36228" w:rsidRPr="003220B6" w:rsidRDefault="00B36228" w:rsidP="00A20CEF">
      <w:pPr>
        <w:pStyle w:val="NoSpacing"/>
        <w:rPr>
          <w:sz w:val="19"/>
          <w:szCs w:val="19"/>
          <w:lang w:val="fr-FR"/>
        </w:rPr>
      </w:pPr>
    </w:p>
    <w:p w:rsidR="00FA22F6" w:rsidRDefault="00FA22F6" w:rsidP="00A20CEF">
      <w:pPr>
        <w:pStyle w:val="NoSpacing"/>
      </w:pPr>
    </w:p>
    <w:sectPr w:rsidR="00FA22F6" w:rsidSect="00B82AB5">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C14" w:rsidRDefault="00C84C14" w:rsidP="00B36228">
      <w:pPr>
        <w:spacing w:after="0" w:line="240" w:lineRule="auto"/>
      </w:pPr>
      <w:r>
        <w:separator/>
      </w:r>
    </w:p>
  </w:endnote>
  <w:endnote w:type="continuationSeparator" w:id="0">
    <w:p w:rsidR="00C84C14" w:rsidRDefault="00C84C14" w:rsidP="00B36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28" w:rsidRDefault="00B36228" w:rsidP="00B36228">
    <w:pPr>
      <w:pStyle w:val="Footer"/>
    </w:pPr>
  </w:p>
  <w:p w:rsidR="00B36228" w:rsidRPr="00B36228" w:rsidRDefault="00B36228" w:rsidP="00B362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28" w:rsidRDefault="00B36228" w:rsidP="00B36228">
    <w:pPr>
      <w:pStyle w:val="Footer"/>
    </w:pPr>
  </w:p>
  <w:p w:rsidR="00B36228" w:rsidRPr="00B36228" w:rsidRDefault="00B36228" w:rsidP="00B362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28" w:rsidRDefault="00B36228" w:rsidP="00B36228">
    <w:pPr>
      <w:pStyle w:val="Footer"/>
    </w:pPr>
  </w:p>
  <w:p w:rsidR="00B36228" w:rsidRPr="00B36228" w:rsidRDefault="00B36228" w:rsidP="00B362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C14" w:rsidRDefault="00C84C14" w:rsidP="00B36228">
      <w:pPr>
        <w:spacing w:after="0" w:line="240" w:lineRule="auto"/>
      </w:pPr>
      <w:r>
        <w:separator/>
      </w:r>
    </w:p>
  </w:footnote>
  <w:footnote w:type="continuationSeparator" w:id="0">
    <w:p w:rsidR="00C84C14" w:rsidRDefault="00C84C14" w:rsidP="00B362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28" w:rsidRDefault="00B362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28" w:rsidRDefault="00B362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28" w:rsidRDefault="00B362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6D23B7"/>
    <w:rsid w:val="001C3A2A"/>
    <w:rsid w:val="003220B6"/>
    <w:rsid w:val="003C6577"/>
    <w:rsid w:val="004B04A3"/>
    <w:rsid w:val="005A0DF6"/>
    <w:rsid w:val="005F4987"/>
    <w:rsid w:val="006B4982"/>
    <w:rsid w:val="006D23B7"/>
    <w:rsid w:val="006D5BB3"/>
    <w:rsid w:val="006E42E6"/>
    <w:rsid w:val="00776699"/>
    <w:rsid w:val="007B2210"/>
    <w:rsid w:val="007C6483"/>
    <w:rsid w:val="00836671"/>
    <w:rsid w:val="008A6A29"/>
    <w:rsid w:val="00A20CEF"/>
    <w:rsid w:val="00AE5B51"/>
    <w:rsid w:val="00B36228"/>
    <w:rsid w:val="00B706FE"/>
    <w:rsid w:val="00B82AB5"/>
    <w:rsid w:val="00C13E09"/>
    <w:rsid w:val="00C84C14"/>
    <w:rsid w:val="00DE3A14"/>
    <w:rsid w:val="00E1063C"/>
    <w:rsid w:val="00F62297"/>
    <w:rsid w:val="00FA22F6"/>
    <w:rsid w:val="00FA59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3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B36228"/>
  </w:style>
  <w:style w:type="paragraph" w:styleId="Header">
    <w:name w:val="header"/>
    <w:basedOn w:val="Normal"/>
    <w:link w:val="HeaderChar"/>
    <w:uiPriority w:val="99"/>
    <w:unhideWhenUsed/>
    <w:rsid w:val="00B3622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6228"/>
  </w:style>
  <w:style w:type="paragraph" w:styleId="Footer">
    <w:name w:val="footer"/>
    <w:basedOn w:val="Normal"/>
    <w:link w:val="FooterChar"/>
    <w:uiPriority w:val="99"/>
    <w:unhideWhenUsed/>
    <w:rsid w:val="00B3622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6228"/>
  </w:style>
  <w:style w:type="paragraph" w:styleId="NoSpacing">
    <w:name w:val="No Spacing"/>
    <w:uiPriority w:val="1"/>
    <w:qFormat/>
    <w:rsid w:val="00A20CEF"/>
    <w:pPr>
      <w:spacing w:after="0" w:line="240" w:lineRule="auto"/>
    </w:pPr>
  </w:style>
</w:styles>
</file>

<file path=word/webSettings.xml><?xml version="1.0" encoding="utf-8"?>
<w:webSettings xmlns:r="http://schemas.openxmlformats.org/officeDocument/2006/relationships" xmlns:w="http://schemas.openxmlformats.org/wordprocessingml/2006/main">
  <w:divs>
    <w:div w:id="371460113">
      <w:bodyDiv w:val="1"/>
      <w:marLeft w:val="0"/>
      <w:marRight w:val="0"/>
      <w:marTop w:val="0"/>
      <w:marBottom w:val="0"/>
      <w:divBdr>
        <w:top w:val="none" w:sz="0" w:space="0" w:color="auto"/>
        <w:left w:val="none" w:sz="0" w:space="0" w:color="auto"/>
        <w:bottom w:val="none" w:sz="0" w:space="0" w:color="auto"/>
        <w:right w:val="none" w:sz="0" w:space="0" w:color="auto"/>
      </w:divBdr>
    </w:div>
    <w:div w:id="1071973760">
      <w:bodyDiv w:val="1"/>
      <w:marLeft w:val="0"/>
      <w:marRight w:val="0"/>
      <w:marTop w:val="0"/>
      <w:marBottom w:val="0"/>
      <w:divBdr>
        <w:top w:val="none" w:sz="0" w:space="0" w:color="auto"/>
        <w:left w:val="none" w:sz="0" w:space="0" w:color="auto"/>
        <w:bottom w:val="none" w:sz="0" w:space="0" w:color="auto"/>
        <w:right w:val="none" w:sz="0" w:space="0" w:color="auto"/>
      </w:divBdr>
    </w:div>
    <w:div w:id="1567258032">
      <w:bodyDiv w:val="1"/>
      <w:marLeft w:val="0"/>
      <w:marRight w:val="0"/>
      <w:marTop w:val="0"/>
      <w:marBottom w:val="0"/>
      <w:divBdr>
        <w:top w:val="none" w:sz="0" w:space="0" w:color="auto"/>
        <w:left w:val="none" w:sz="0" w:space="0" w:color="auto"/>
        <w:bottom w:val="none" w:sz="0" w:space="0" w:color="auto"/>
        <w:right w:val="none" w:sz="0" w:space="0" w:color="auto"/>
      </w:divBdr>
    </w:div>
    <w:div w:id="1603344110">
      <w:bodyDiv w:val="1"/>
      <w:marLeft w:val="0"/>
      <w:marRight w:val="0"/>
      <w:marTop w:val="0"/>
      <w:marBottom w:val="0"/>
      <w:divBdr>
        <w:top w:val="none" w:sz="0" w:space="0" w:color="auto"/>
        <w:left w:val="none" w:sz="0" w:space="0" w:color="auto"/>
        <w:bottom w:val="none" w:sz="0" w:space="0" w:color="auto"/>
        <w:right w:val="none" w:sz="0" w:space="0" w:color="auto"/>
      </w:divBdr>
    </w:div>
    <w:div w:id="1764569790">
      <w:bodyDiv w:val="1"/>
      <w:marLeft w:val="0"/>
      <w:marRight w:val="0"/>
      <w:marTop w:val="0"/>
      <w:marBottom w:val="0"/>
      <w:divBdr>
        <w:top w:val="none" w:sz="0" w:space="0" w:color="auto"/>
        <w:left w:val="none" w:sz="0" w:space="0" w:color="auto"/>
        <w:bottom w:val="none" w:sz="0" w:space="0" w:color="auto"/>
        <w:right w:val="none" w:sz="0" w:space="0" w:color="auto"/>
      </w:divBdr>
    </w:div>
    <w:div w:id="194171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245</Words>
  <Characters>1401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dc:creator>
  <cp:lastModifiedBy>Ashplant</cp:lastModifiedBy>
  <cp:revision>7</cp:revision>
  <dcterms:created xsi:type="dcterms:W3CDTF">2015-06-30T17:49:00Z</dcterms:created>
  <dcterms:modified xsi:type="dcterms:W3CDTF">2015-11-11T13:00:00Z</dcterms:modified>
</cp:coreProperties>
</file>